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4053" w14:textId="77777777" w:rsidR="00F41F74" w:rsidRPr="00B44CF9" w:rsidRDefault="00F41F74" w:rsidP="00F41F74">
      <w:pPr>
        <w:tabs>
          <w:tab w:val="left" w:pos="4860"/>
        </w:tabs>
        <w:spacing w:after="0" w:line="240" w:lineRule="auto"/>
        <w:jc w:val="center"/>
        <w:rPr>
          <w:sz w:val="32"/>
          <w:szCs w:val="32"/>
        </w:rPr>
      </w:pPr>
      <w:r w:rsidRPr="00B44CF9">
        <w:rPr>
          <w:rFonts w:ascii="Times New Roman" w:hAnsi="Times New Roman"/>
          <w:b/>
          <w:sz w:val="32"/>
          <w:szCs w:val="32"/>
        </w:rPr>
        <w:t xml:space="preserve">KARTA EWIDENCYJNA OBIEKTU DO CELÓW STATYSTYCZNYCH </w:t>
      </w:r>
    </w:p>
    <w:p w14:paraId="704A8E09" w14:textId="77777777" w:rsidR="00F41F74" w:rsidRDefault="00F41F74" w:rsidP="00F41F74">
      <w:pPr>
        <w:tabs>
          <w:tab w:val="left" w:pos="4860"/>
        </w:tabs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podstawie rozporządzenia Rady Ministrów w sprawie programu badań statystycznych statystyki publicznej</w:t>
      </w:r>
    </w:p>
    <w:p w14:paraId="7737DFF5" w14:textId="77777777" w:rsidR="00F41F74" w:rsidRDefault="00F41F74" w:rsidP="00F41F74">
      <w:pPr>
        <w:tabs>
          <w:tab w:val="left" w:pos="4860"/>
        </w:tabs>
        <w:spacing w:after="0" w:line="240" w:lineRule="auto"/>
        <w:jc w:val="center"/>
        <w:rPr>
          <w:sz w:val="20"/>
          <w:szCs w:val="20"/>
        </w:rPr>
      </w:pPr>
    </w:p>
    <w:p w14:paraId="3597C166" w14:textId="77777777" w:rsidR="00F41F74" w:rsidRDefault="00F41F74" w:rsidP="00F41F74">
      <w:pPr>
        <w:tabs>
          <w:tab w:val="left" w:pos="993"/>
        </w:tabs>
        <w:spacing w:after="0" w:line="240" w:lineRule="auto"/>
      </w:pPr>
      <w:r>
        <w:rPr>
          <w:rFonts w:ascii="Times New Roman" w:hAnsi="Times New Roman" w:cs="Times New Roman"/>
          <w:b/>
          <w:bCs/>
          <w:u w:val="single"/>
        </w:rPr>
        <w:t>INWESTOR:</w:t>
      </w:r>
    </w:p>
    <w:p w14:paraId="19E34897" w14:textId="77777777" w:rsidR="00F41F74" w:rsidRDefault="00F41F74" w:rsidP="00F41F7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6476DD" w14:textId="4055B109" w:rsidR="00F41F74" w:rsidRDefault="00F41F74" w:rsidP="00BB3195">
      <w:pPr>
        <w:tabs>
          <w:tab w:val="left" w:pos="993"/>
        </w:tabs>
        <w:spacing w:after="0" w:line="360" w:lineRule="auto"/>
      </w:pP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</w:rPr>
        <w:t>imię, nazwisko/nazwa firmy, adres………………………………………………………………………………...…</w:t>
      </w:r>
    </w:p>
    <w:p w14:paraId="0C30C3FF" w14:textId="6796E83F" w:rsidR="00F41F74" w:rsidRDefault="00F41F74" w:rsidP="00BB3195">
      <w:pPr>
        <w:tabs>
          <w:tab w:val="left" w:pos="993"/>
        </w:tabs>
        <w:spacing w:after="0" w:line="360" w:lineRule="auto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................................................................................................................................…………………</w:t>
      </w:r>
      <w:r w:rsidR="00B44CF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………...………</w:t>
      </w:r>
    </w:p>
    <w:p w14:paraId="45DBBA98" w14:textId="2F41BD92" w:rsidR="00F41F74" w:rsidRDefault="00F41F74" w:rsidP="00BB3195">
      <w:pPr>
        <w:tabs>
          <w:tab w:val="left" w:pos="993"/>
        </w:tabs>
        <w:spacing w:after="0" w:line="360" w:lineRule="auto"/>
      </w:pPr>
      <w:r>
        <w:rPr>
          <w:rFonts w:ascii="Times New Roman" w:hAnsi="Times New Roman" w:cs="Times New Roman"/>
        </w:rPr>
        <w:t>- adres inwestycji.........................................................................................................................................................…</w:t>
      </w:r>
    </w:p>
    <w:p w14:paraId="19923276" w14:textId="341339B1" w:rsidR="00F41F74" w:rsidRDefault="00F41F74" w:rsidP="00BB3195">
      <w:pPr>
        <w:tabs>
          <w:tab w:val="left" w:pos="993"/>
        </w:tabs>
        <w:spacing w:after="0" w:line="360" w:lineRule="auto"/>
      </w:pPr>
      <w:r>
        <w:rPr>
          <w:rFonts w:ascii="Times New Roman" w:hAnsi="Times New Roman" w:cs="Times New Roman"/>
        </w:rPr>
        <w:t>- działka nr ew............................................................................................obręb.................…</w:t>
      </w:r>
      <w:r w:rsidR="00B44CF9">
        <w:rPr>
          <w:rFonts w:ascii="Times New Roman" w:hAnsi="Times New Roman" w:cs="Times New Roman"/>
        </w:rPr>
        <w:t>…………………….</w:t>
      </w:r>
      <w:r>
        <w:rPr>
          <w:rFonts w:ascii="Times New Roman" w:hAnsi="Times New Roman" w:cs="Times New Roman"/>
        </w:rPr>
        <w:t>…..</w:t>
      </w:r>
    </w:p>
    <w:p w14:paraId="18A69929" w14:textId="5C41DEEA" w:rsidR="00F41F74" w:rsidRDefault="00F41F74" w:rsidP="00BB3195">
      <w:pPr>
        <w:tabs>
          <w:tab w:val="left" w:pos="993"/>
        </w:tabs>
        <w:spacing w:after="0" w:line="360" w:lineRule="auto"/>
      </w:pPr>
      <w:r>
        <w:rPr>
          <w:rFonts w:ascii="Times New Roman" w:hAnsi="Times New Roman" w:cs="Times New Roman"/>
        </w:rPr>
        <w:t>- rodzaj inwestycji................................................................................................................…………………</w:t>
      </w:r>
      <w:r w:rsidR="00B44CF9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……....</w:t>
      </w:r>
    </w:p>
    <w:p w14:paraId="4A4E6787" w14:textId="77777777" w:rsidR="00F41F74" w:rsidRDefault="00F41F74" w:rsidP="00BB3195">
      <w:pPr>
        <w:tabs>
          <w:tab w:val="left" w:pos="993"/>
        </w:tabs>
        <w:spacing w:after="0" w:line="360" w:lineRule="auto"/>
      </w:pPr>
      <w:r>
        <w:rPr>
          <w:rFonts w:ascii="Times New Roman" w:hAnsi="Times New Roman" w:cs="Times New Roman"/>
        </w:rPr>
        <w:t>- ilość budynków mieszkalnych na działce…………………</w:t>
      </w:r>
      <w:r>
        <w:t xml:space="preserve">  </w:t>
      </w:r>
      <w:r>
        <w:rPr>
          <w:rFonts w:ascii="Times New Roman" w:hAnsi="Times New Roman" w:cs="Times New Roman"/>
        </w:rPr>
        <w:t>- data rozpoczęcia budowy ………………………</w:t>
      </w:r>
    </w:p>
    <w:p w14:paraId="3CE67146" w14:textId="77777777" w:rsidR="00F41F74" w:rsidRDefault="00F41F74" w:rsidP="00F41F74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u w:val="single"/>
        </w:rPr>
      </w:pPr>
    </w:p>
    <w:p w14:paraId="6F944BFD" w14:textId="77777777" w:rsidR="00F41F74" w:rsidRDefault="00F41F74" w:rsidP="00F41F74">
      <w:pPr>
        <w:tabs>
          <w:tab w:val="left" w:pos="993"/>
        </w:tabs>
        <w:spacing w:after="0" w:line="240" w:lineRule="auto"/>
      </w:pPr>
      <w:r>
        <w:rPr>
          <w:rFonts w:ascii="Times New Roman" w:hAnsi="Times New Roman"/>
          <w:b/>
          <w:u w:val="single"/>
        </w:rPr>
        <w:t>DANE O OBIEKCIE:</w:t>
      </w:r>
    </w:p>
    <w:p w14:paraId="273426A4" w14:textId="77777777" w:rsidR="00F41F74" w:rsidRDefault="00F41F74" w:rsidP="00F41F74">
      <w:pPr>
        <w:tabs>
          <w:tab w:val="right" w:leader="dot" w:pos="4253"/>
          <w:tab w:val="left" w:pos="4820"/>
          <w:tab w:val="right" w:pos="9072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☐ </w:t>
      </w:r>
      <w:r>
        <w:rPr>
          <w:rFonts w:ascii="Times New Roman" w:eastAsia="Times New Roman" w:hAnsi="Times New Roman" w:cs="Times New Roman"/>
        </w:rPr>
        <w:t xml:space="preserve">nowe budownictwo            ☐ rozbudowa, nadbudowa              ☐ adaptacja lub przebudowa </w:t>
      </w:r>
    </w:p>
    <w:p w14:paraId="16BB33A1" w14:textId="77777777" w:rsidR="00F41F74" w:rsidRDefault="00F41F74" w:rsidP="00F41F74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</w:p>
    <w:p w14:paraId="08EE2E43" w14:textId="2572CED5" w:rsidR="00F41F74" w:rsidRPr="00944311" w:rsidRDefault="00F41F74" w:rsidP="00F41F74">
      <w:pPr>
        <w:tabs>
          <w:tab w:val="left" w:pos="4820"/>
        </w:tabs>
        <w:spacing w:after="0" w:line="240" w:lineRule="auto"/>
      </w:pPr>
      <w:r>
        <w:rPr>
          <w:rFonts w:ascii="Times New Roman" w:hAnsi="Times New Roman"/>
          <w:b/>
          <w:u w:val="single"/>
        </w:rPr>
        <w:t>ZESTAWIENIE POWIERZCHNI:</w:t>
      </w:r>
      <w:r w:rsidR="00944311">
        <w:t xml:space="preserve">   </w:t>
      </w:r>
      <w:r>
        <w:rPr>
          <w:rFonts w:ascii="Times New Roman" w:hAnsi="Times New Roman"/>
          <w:sz w:val="18"/>
          <w:szCs w:val="18"/>
        </w:rPr>
        <w:t>(wg stanu faktycznego)</w:t>
      </w:r>
    </w:p>
    <w:p w14:paraId="3471679A" w14:textId="77777777" w:rsidR="00F41F74" w:rsidRDefault="00F41F74" w:rsidP="00F41F74">
      <w:pPr>
        <w:tabs>
          <w:tab w:val="left" w:pos="4820"/>
        </w:tabs>
        <w:spacing w:after="0" w:line="240" w:lineRule="auto"/>
        <w:rPr>
          <w:rFonts w:ascii="Times New Roman" w:hAnsi="Times New Roman"/>
        </w:rPr>
      </w:pPr>
    </w:p>
    <w:p w14:paraId="7DA05FAD" w14:textId="77777777" w:rsidR="00F41F74" w:rsidRDefault="00F41F74" w:rsidP="00944311">
      <w:pPr>
        <w:tabs>
          <w:tab w:val="left" w:pos="284"/>
          <w:tab w:val="right" w:pos="3969"/>
          <w:tab w:val="left" w:pos="5220"/>
          <w:tab w:val="right" w:pos="9072"/>
        </w:tabs>
        <w:spacing w:after="0" w:line="360" w:lineRule="auto"/>
      </w:pPr>
      <w:r>
        <w:rPr>
          <w:rFonts w:ascii="Times New Roman" w:hAnsi="Times New Roman"/>
        </w:rPr>
        <w:t>powierzchnia zabudowy……………….</w:t>
      </w:r>
      <w:r>
        <w:rPr>
          <w:rFonts w:ascii="Times New Roman" w:hAnsi="Times New Roman"/>
        </w:rPr>
        <w:tab/>
        <w:t>………….  m</w:t>
      </w:r>
      <w:r>
        <w:rPr>
          <w:rFonts w:ascii="Times New Roman" w:hAnsi="Times New Roman"/>
          <w:vertAlign w:val="superscript"/>
        </w:rPr>
        <w:t>2</w:t>
      </w:r>
    </w:p>
    <w:p w14:paraId="0C835CCC" w14:textId="77777777" w:rsidR="00F41F74" w:rsidRDefault="00F41F74" w:rsidP="00944311">
      <w:pPr>
        <w:tabs>
          <w:tab w:val="left" w:pos="284"/>
          <w:tab w:val="right" w:pos="3969"/>
          <w:tab w:val="left" w:pos="5220"/>
          <w:tab w:val="right" w:pos="9072"/>
        </w:tabs>
        <w:spacing w:after="0" w:line="360" w:lineRule="auto"/>
      </w:pPr>
      <w:r>
        <w:rPr>
          <w:rFonts w:ascii="Times New Roman" w:hAnsi="Times New Roman"/>
        </w:rPr>
        <w:t>powierzchnia użytkowa ...………..………………...m</w:t>
      </w:r>
      <w:r>
        <w:rPr>
          <w:rFonts w:ascii="Times New Roman" w:hAnsi="Times New Roman"/>
          <w:vertAlign w:val="superscript"/>
        </w:rPr>
        <w:t>2</w:t>
      </w:r>
    </w:p>
    <w:p w14:paraId="268BB5C8" w14:textId="77777777" w:rsidR="00F41F74" w:rsidRDefault="00F41F74" w:rsidP="00944311">
      <w:pPr>
        <w:tabs>
          <w:tab w:val="left" w:pos="284"/>
          <w:tab w:val="right" w:pos="3969"/>
          <w:tab w:val="left" w:pos="5220"/>
          <w:tab w:val="right" w:pos="9072"/>
        </w:tabs>
        <w:spacing w:after="0" w:line="360" w:lineRule="auto"/>
      </w:pPr>
      <w:r>
        <w:rPr>
          <w:rFonts w:ascii="Times New Roman" w:hAnsi="Times New Roman"/>
        </w:rPr>
        <w:tab/>
        <w:t>-   powierzchnia użytkowa mieszkań  …………..m</w:t>
      </w:r>
      <w:r>
        <w:rPr>
          <w:rFonts w:ascii="Times New Roman" w:hAnsi="Times New Roman"/>
          <w:vertAlign w:val="superscript"/>
        </w:rPr>
        <w:t>2</w:t>
      </w:r>
    </w:p>
    <w:p w14:paraId="58C991EC" w14:textId="77777777" w:rsidR="00F41F74" w:rsidRDefault="00F41F74" w:rsidP="00944311">
      <w:pPr>
        <w:tabs>
          <w:tab w:val="left" w:pos="284"/>
          <w:tab w:val="right" w:pos="3969"/>
          <w:tab w:val="left" w:pos="5220"/>
          <w:tab w:val="right" w:pos="9072"/>
        </w:tabs>
        <w:spacing w:after="0" w:line="360" w:lineRule="auto"/>
      </w:pPr>
      <w:r>
        <w:rPr>
          <w:rFonts w:ascii="Times New Roman" w:hAnsi="Times New Roman"/>
        </w:rPr>
        <w:tab/>
        <w:t xml:space="preserve"> -  powierzchnia użytkowa usług   ………..…….m</w:t>
      </w:r>
      <w:r>
        <w:rPr>
          <w:rFonts w:ascii="Times New Roman" w:hAnsi="Times New Roman"/>
          <w:vertAlign w:val="superscript"/>
        </w:rPr>
        <w:t>2</w:t>
      </w:r>
    </w:p>
    <w:p w14:paraId="47EFE386" w14:textId="77777777" w:rsidR="00F41F74" w:rsidRDefault="00F41F74" w:rsidP="00944311">
      <w:pPr>
        <w:tabs>
          <w:tab w:val="left" w:pos="284"/>
          <w:tab w:val="right" w:pos="3969"/>
          <w:tab w:val="left" w:pos="5220"/>
          <w:tab w:val="right" w:pos="9072"/>
        </w:tabs>
        <w:spacing w:after="0" w:line="360" w:lineRule="auto"/>
      </w:pPr>
      <w:r>
        <w:rPr>
          <w:rFonts w:ascii="Times New Roman" w:hAnsi="Times New Roman"/>
        </w:rPr>
        <w:t>kubatura………………………………. ……………m</w:t>
      </w:r>
      <w:r>
        <w:rPr>
          <w:rFonts w:ascii="Times New Roman" w:hAnsi="Times New Roman"/>
          <w:vertAlign w:val="superscript"/>
        </w:rPr>
        <w:t>3</w:t>
      </w:r>
    </w:p>
    <w:p w14:paraId="58F86EE2" w14:textId="77777777" w:rsidR="00F41F74" w:rsidRDefault="00F41F74" w:rsidP="00944311">
      <w:pPr>
        <w:tabs>
          <w:tab w:val="left" w:pos="284"/>
          <w:tab w:val="right" w:pos="3969"/>
          <w:tab w:val="left" w:pos="5220"/>
          <w:tab w:val="right" w:pos="9072"/>
        </w:tabs>
        <w:spacing w:after="0" w:line="360" w:lineRule="auto"/>
      </w:pPr>
      <w:r>
        <w:rPr>
          <w:rFonts w:ascii="Times New Roman" w:hAnsi="Times New Roman"/>
        </w:rPr>
        <w:t xml:space="preserve">wysokość ……………………………………….…  m </w:t>
      </w:r>
    </w:p>
    <w:p w14:paraId="4DC2C0D2" w14:textId="77777777" w:rsidR="00F41F74" w:rsidRDefault="00F41F74" w:rsidP="00944311">
      <w:pPr>
        <w:tabs>
          <w:tab w:val="left" w:pos="284"/>
          <w:tab w:val="right" w:pos="3969"/>
          <w:tab w:val="left" w:pos="5220"/>
          <w:tab w:val="right" w:pos="9072"/>
        </w:tabs>
        <w:spacing w:after="0" w:line="360" w:lineRule="auto"/>
      </w:pPr>
      <w:r>
        <w:rPr>
          <w:rFonts w:ascii="Times New Roman" w:hAnsi="Times New Roman"/>
        </w:rPr>
        <w:t>ilość izb (pokoje + kuchnia) ………………………szt.</w:t>
      </w:r>
    </w:p>
    <w:p w14:paraId="436C27A2" w14:textId="77777777" w:rsidR="00F41F74" w:rsidRDefault="00F41F74" w:rsidP="00944311">
      <w:pPr>
        <w:tabs>
          <w:tab w:val="left" w:pos="284"/>
          <w:tab w:val="right" w:pos="3969"/>
          <w:tab w:val="left" w:pos="5220"/>
          <w:tab w:val="right" w:pos="9072"/>
        </w:tabs>
        <w:spacing w:after="0" w:line="360" w:lineRule="auto"/>
      </w:pPr>
      <w:r>
        <w:rPr>
          <w:rFonts w:ascii="Times New Roman" w:hAnsi="Times New Roman"/>
        </w:rPr>
        <w:t>liczba kondygnacji nadziemnych …………………szt.</w:t>
      </w:r>
    </w:p>
    <w:p w14:paraId="2739488C" w14:textId="77777777" w:rsidR="00F41F74" w:rsidRDefault="00F41F74" w:rsidP="00B44CF9">
      <w:pPr>
        <w:tabs>
          <w:tab w:val="left" w:pos="4820"/>
        </w:tabs>
        <w:spacing w:after="0" w:line="276" w:lineRule="auto"/>
      </w:pPr>
      <w:r>
        <w:rPr>
          <w:rFonts w:ascii="Times New Roman" w:hAnsi="Times New Roman"/>
          <w:b/>
          <w:u w:val="single"/>
        </w:rPr>
        <w:br/>
        <w:t>FORMA BUDOWNICTWA:</w:t>
      </w:r>
    </w:p>
    <w:p w14:paraId="5BA0DC67" w14:textId="77777777" w:rsidR="00F41F74" w:rsidRDefault="00F41F74" w:rsidP="00F41F74">
      <w:pPr>
        <w:tabs>
          <w:tab w:val="right" w:leader="dot" w:pos="4253"/>
          <w:tab w:val="left" w:pos="6015"/>
          <w:tab w:val="right" w:pos="9072"/>
        </w:tabs>
        <w:spacing w:after="0" w:line="240" w:lineRule="auto"/>
      </w:pPr>
      <w:r>
        <w:rPr>
          <w:rFonts w:ascii="Times New Roman" w:eastAsia="Times New Roman" w:hAnsi="Times New Roman" w:cs="Times New Roman"/>
        </w:rPr>
        <w:t>☐  indywidualne                                                                            ☐  spółdzielcze</w:t>
      </w:r>
    </w:p>
    <w:p w14:paraId="45344870" w14:textId="77777777" w:rsidR="00F41F74" w:rsidRDefault="00F41F74" w:rsidP="00F41F74">
      <w:pPr>
        <w:tabs>
          <w:tab w:val="right" w:leader="dot" w:pos="4253"/>
          <w:tab w:val="left" w:pos="4820"/>
          <w:tab w:val="right" w:pos="9072"/>
        </w:tabs>
        <w:spacing w:after="0" w:line="240" w:lineRule="auto"/>
      </w:pPr>
      <w:r>
        <w:rPr>
          <w:rFonts w:ascii="Times New Roman" w:eastAsia="Times New Roman" w:hAnsi="Times New Roman" w:cs="Times New Roman"/>
        </w:rPr>
        <w:t>☐  indywidualne realizowane na sprzedaż lub wynajem              ☐  komunalne</w:t>
      </w:r>
      <w:r>
        <w:rPr>
          <w:rFonts w:ascii="Times New Roman" w:eastAsia="Times New Roman" w:hAnsi="Times New Roman" w:cs="Times New Roman"/>
        </w:rPr>
        <w:tab/>
      </w:r>
    </w:p>
    <w:p w14:paraId="01CBD58C" w14:textId="77777777" w:rsidR="00F41F74" w:rsidRDefault="00F41F74" w:rsidP="00F41F74">
      <w:pPr>
        <w:tabs>
          <w:tab w:val="right" w:leader="dot" w:pos="4253"/>
          <w:tab w:val="left" w:pos="4820"/>
          <w:tab w:val="right" w:pos="9072"/>
        </w:tabs>
        <w:spacing w:after="0" w:line="240" w:lineRule="auto"/>
      </w:pPr>
      <w:r>
        <w:rPr>
          <w:rFonts w:ascii="Times New Roman" w:eastAsia="Times New Roman" w:hAnsi="Times New Roman" w:cs="Times New Roman"/>
        </w:rPr>
        <w:t>☐  przeznaczone na sprzedaż lub wynajem                                  ☐  społeczne czynszowe</w:t>
      </w:r>
    </w:p>
    <w:p w14:paraId="03CBFBB5" w14:textId="77777777" w:rsidR="00F41F74" w:rsidRDefault="00F41F74" w:rsidP="00F41F74">
      <w:pPr>
        <w:tabs>
          <w:tab w:val="right" w:leader="dot" w:pos="4253"/>
          <w:tab w:val="left" w:pos="4820"/>
          <w:tab w:val="right" w:pos="9072"/>
        </w:tabs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(nie dotyczy indywidualnych)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☐   zakładowe</w:t>
      </w:r>
    </w:p>
    <w:p w14:paraId="438409CD" w14:textId="77777777" w:rsidR="00F41F74" w:rsidRDefault="00F41F74" w:rsidP="00F41F74">
      <w:pPr>
        <w:tabs>
          <w:tab w:val="right" w:leader="dot" w:pos="4253"/>
          <w:tab w:val="left" w:pos="4820"/>
          <w:tab w:val="right" w:pos="9072"/>
        </w:tabs>
        <w:spacing w:line="240" w:lineRule="auto"/>
      </w:pPr>
    </w:p>
    <w:tbl>
      <w:tblPr>
        <w:tblW w:w="895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3"/>
        <w:gridCol w:w="1755"/>
        <w:gridCol w:w="1697"/>
        <w:gridCol w:w="1528"/>
        <w:gridCol w:w="1532"/>
      </w:tblGrid>
      <w:tr w:rsidR="00F41F74" w14:paraId="611512A6" w14:textId="77777777" w:rsidTr="0063689E">
        <w:trPr>
          <w:trHeight w:val="255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CD0A" w14:textId="77777777" w:rsidR="00F41F74" w:rsidRDefault="00F41F74" w:rsidP="0063689E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 budownictwa</w:t>
            </w:r>
          </w:p>
        </w:tc>
        <w:tc>
          <w:tcPr>
            <w:tcW w:w="3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BF71" w14:textId="77777777" w:rsidR="00F41F74" w:rsidRDefault="00F41F74" w:rsidP="0063689E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Liczba mieszkań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1E7A" w14:textId="77777777" w:rsidR="00F41F74" w:rsidRDefault="00F41F74" w:rsidP="0063689E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 mieszkań</w:t>
            </w:r>
          </w:p>
        </w:tc>
      </w:tr>
      <w:tr w:rsidR="00F41F74" w14:paraId="5E3D8325" w14:textId="77777777" w:rsidTr="0063689E">
        <w:trPr>
          <w:trHeight w:val="190"/>
        </w:trPr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4C77" w14:textId="77777777" w:rsidR="00F41F74" w:rsidRDefault="00F41F74" w:rsidP="0063689E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22C2" w14:textId="77777777" w:rsidR="00F41F74" w:rsidRDefault="00F41F74" w:rsidP="0063689E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sprzedaż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48CB" w14:textId="77777777" w:rsidR="00F41F74" w:rsidRDefault="00F41F74" w:rsidP="0063689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>
              <w:rPr>
                <w:b/>
                <w:bCs/>
                <w:sz w:val="20"/>
                <w:szCs w:val="20"/>
              </w:rPr>
              <w:t>wynajem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4A4B" w14:textId="77777777" w:rsidR="00F41F74" w:rsidRDefault="00F41F74" w:rsidP="0063689E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sprzedaż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0214" w14:textId="77777777" w:rsidR="00F41F74" w:rsidRDefault="00F41F74" w:rsidP="0063689E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wynajem</w:t>
            </w:r>
          </w:p>
        </w:tc>
      </w:tr>
      <w:tr w:rsidR="00F41F74" w14:paraId="701F74FB" w14:textId="77777777" w:rsidTr="0063689E">
        <w:trPr>
          <w:trHeight w:val="300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0006" w14:textId="77777777" w:rsidR="00F41F74" w:rsidRDefault="00F41F74" w:rsidP="0063689E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Przeznaczone na sprzedaż lub wynajem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E15C" w14:textId="77777777" w:rsidR="00F41F74" w:rsidRDefault="00F41F74" w:rsidP="0063689E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77F1" w14:textId="77777777" w:rsidR="00F41F74" w:rsidRDefault="00F41F74" w:rsidP="0063689E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1325" w14:textId="77777777" w:rsidR="00F41F74" w:rsidRDefault="00F41F74" w:rsidP="0063689E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4DED" w14:textId="77777777" w:rsidR="00F41F74" w:rsidRDefault="00F41F74" w:rsidP="0063689E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14:paraId="01D7B301" w14:textId="77777777" w:rsidR="00F41F74" w:rsidRDefault="00F41F74" w:rsidP="00F41F74">
      <w:pPr>
        <w:spacing w:line="240" w:lineRule="auto"/>
        <w:rPr>
          <w:bCs/>
          <w:sz w:val="20"/>
          <w:szCs w:val="20"/>
          <w:vertAlign w:val="superscript"/>
        </w:rPr>
      </w:pPr>
    </w:p>
    <w:p w14:paraId="4AFADD8B" w14:textId="77777777" w:rsidR="00F41F74" w:rsidRDefault="00F41F74" w:rsidP="00F41F74">
      <w:pPr>
        <w:tabs>
          <w:tab w:val="left" w:pos="284"/>
          <w:tab w:val="left" w:pos="5220"/>
          <w:tab w:val="right" w:pos="9072"/>
        </w:tabs>
        <w:spacing w:line="240" w:lineRule="auto"/>
      </w:pPr>
      <w:r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 xml:space="preserve">a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realizowane przez różnych inwestorów z zamiarem krótkoterminowego lub długoterminowego wynajmu mieszkań, w tym na podstawie umów najmu instytucjonalnego z dojściem do własności.</w:t>
      </w:r>
    </w:p>
    <w:p w14:paraId="1511EF79" w14:textId="77777777" w:rsidR="00F41F74" w:rsidRDefault="00F41F74" w:rsidP="00F41F74">
      <w:pPr>
        <w:tabs>
          <w:tab w:val="left" w:pos="284"/>
          <w:tab w:val="left" w:pos="5220"/>
          <w:tab w:val="right" w:pos="9072"/>
        </w:tabs>
        <w:spacing w:line="240" w:lineRule="auto"/>
        <w:rPr>
          <w:rFonts w:ascii="Times New Roman" w:hAnsi="Times New Roman"/>
          <w:b/>
          <w:u w:val="single"/>
        </w:rPr>
      </w:pPr>
    </w:p>
    <w:p w14:paraId="6C1CB47E" w14:textId="77777777" w:rsidR="00F41F74" w:rsidRDefault="00F41F74" w:rsidP="00F41F74">
      <w:pPr>
        <w:tabs>
          <w:tab w:val="left" w:pos="284"/>
          <w:tab w:val="left" w:pos="5220"/>
          <w:tab w:val="right" w:pos="9072"/>
        </w:tabs>
        <w:spacing w:line="240" w:lineRule="auto"/>
      </w:pPr>
      <w:r>
        <w:rPr>
          <w:rFonts w:ascii="Times New Roman" w:hAnsi="Times New Roman"/>
          <w:b/>
          <w:u w:val="single"/>
        </w:rPr>
        <w:t xml:space="preserve">WYPOSAŻENIE OBIEKTU:                                         </w:t>
      </w: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  <w:u w:val="single"/>
        </w:rPr>
        <w:t>TECHNOLOGIA WZNOSZENIA:</w:t>
      </w:r>
    </w:p>
    <w:p w14:paraId="2445472D" w14:textId="77777777" w:rsidR="00F41F74" w:rsidRDefault="00F41F74" w:rsidP="00F41F74">
      <w:pPr>
        <w:tabs>
          <w:tab w:val="left" w:pos="284"/>
          <w:tab w:val="left" w:leader="dot" w:pos="3969"/>
          <w:tab w:val="left" w:pos="48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>☐  wodociąg lokalny                                                                 ☐  tradycyjna udoskonalona</w:t>
      </w:r>
    </w:p>
    <w:p w14:paraId="10C85780" w14:textId="77777777" w:rsidR="00F41F74" w:rsidRDefault="00F41F74" w:rsidP="00F41F74">
      <w:pPr>
        <w:tabs>
          <w:tab w:val="left" w:pos="284"/>
          <w:tab w:val="left" w:leader="dot" w:pos="4476"/>
          <w:tab w:val="left" w:pos="48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>☐  wodociąg z sieci                                                                   ☐  wielkopłytowa</w:t>
      </w:r>
    </w:p>
    <w:p w14:paraId="70D18E48" w14:textId="77777777" w:rsidR="00F41F74" w:rsidRDefault="00F41F74" w:rsidP="00F41F74">
      <w:pPr>
        <w:tabs>
          <w:tab w:val="left" w:pos="284"/>
          <w:tab w:val="left" w:leader="dot" w:pos="4476"/>
          <w:tab w:val="left" w:pos="48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>☐  kanalizacja lokalna                                                               ☐  wielkoblokowa</w:t>
      </w:r>
    </w:p>
    <w:p w14:paraId="324C569E" w14:textId="77777777" w:rsidR="00F41F74" w:rsidRDefault="00F41F74" w:rsidP="00F41F74">
      <w:pPr>
        <w:tabs>
          <w:tab w:val="left" w:pos="284"/>
          <w:tab w:val="left" w:leader="dot" w:pos="3969"/>
          <w:tab w:val="left" w:pos="48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 xml:space="preserve">☐  kanalizacyjna z odprowadzeniem do sieci </w:t>
      </w:r>
      <w:r>
        <w:rPr>
          <w:rFonts w:ascii="Times New Roman" w:hAnsi="Times New Roman"/>
        </w:rPr>
        <w:tab/>
        <w:t xml:space="preserve">            ☐  monolityczna</w:t>
      </w:r>
    </w:p>
    <w:p w14:paraId="35A3CBFB" w14:textId="77777777" w:rsidR="00F41F74" w:rsidRDefault="00F41F74" w:rsidP="00F41F74">
      <w:pPr>
        <w:tabs>
          <w:tab w:val="left" w:pos="284"/>
          <w:tab w:val="left" w:pos="5220"/>
          <w:tab w:val="right" w:pos="9072"/>
        </w:tabs>
        <w:spacing w:after="57" w:line="240" w:lineRule="auto"/>
      </w:pPr>
      <w:r>
        <w:rPr>
          <w:rFonts w:ascii="Times New Roman" w:hAnsi="Times New Roman"/>
          <w:b/>
        </w:rPr>
        <w:lastRenderedPageBreak/>
        <w:t xml:space="preserve">☐  </w:t>
      </w:r>
      <w:r>
        <w:rPr>
          <w:rFonts w:ascii="Times New Roman" w:hAnsi="Times New Roman"/>
        </w:rPr>
        <w:t xml:space="preserve">centralne ogrzewanie z sieci </w:t>
      </w:r>
      <w:r>
        <w:rPr>
          <w:rFonts w:ascii="Times New Roman" w:hAnsi="Times New Roman"/>
          <w:b/>
        </w:rPr>
        <w:t xml:space="preserve">                                                </w:t>
      </w:r>
      <w:r>
        <w:rPr>
          <w:rFonts w:ascii="Times New Roman" w:hAnsi="Times New Roman"/>
        </w:rPr>
        <w:t>☐  konstrukcja drewniana</w:t>
      </w:r>
      <w:r>
        <w:rPr>
          <w:rFonts w:ascii="Times New Roman" w:hAnsi="Times New Roman"/>
          <w:b/>
        </w:rPr>
        <w:t xml:space="preserve">                             </w:t>
      </w:r>
    </w:p>
    <w:p w14:paraId="67D53B31" w14:textId="77777777" w:rsidR="00F41F74" w:rsidRDefault="00F41F74" w:rsidP="00F41F74">
      <w:pPr>
        <w:tabs>
          <w:tab w:val="left" w:pos="284"/>
          <w:tab w:val="right" w:pos="3969"/>
          <w:tab w:val="left" w:pos="52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 xml:space="preserve">☐  kocioł/piec na paliwa stałe </w:t>
      </w:r>
      <w:r>
        <w:rPr>
          <w:rFonts w:ascii="Times New Roman" w:hAnsi="Times New Roman"/>
          <w:b/>
        </w:rPr>
        <w:t xml:space="preserve">                                                   </w:t>
      </w:r>
      <w:r>
        <w:rPr>
          <w:rFonts w:ascii="Times New Roman" w:hAnsi="Times New Roman"/>
        </w:rPr>
        <w:t xml:space="preserve">☐  inna: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 xml:space="preserve"> </w:t>
      </w:r>
    </w:p>
    <w:p w14:paraId="7A4CACED" w14:textId="77777777" w:rsidR="00F41F74" w:rsidRDefault="00F41F74" w:rsidP="00F41F74">
      <w:pPr>
        <w:tabs>
          <w:tab w:val="left" w:pos="284"/>
          <w:tab w:val="right" w:pos="3969"/>
          <w:tab w:val="left" w:pos="52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>☐  kocioł/piec na paliwa gazowe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6A92F00A" w14:textId="77777777" w:rsidR="00F41F74" w:rsidRDefault="00F41F74" w:rsidP="00F41F74">
      <w:pPr>
        <w:tabs>
          <w:tab w:val="left" w:pos="284"/>
          <w:tab w:val="right" w:pos="3969"/>
          <w:tab w:val="left" w:pos="52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>☐  kocioł/piec na paliwa ciekłe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220F97DC" w14:textId="77777777" w:rsidR="00F41F74" w:rsidRDefault="00F41F74" w:rsidP="00F41F74">
      <w:pPr>
        <w:tabs>
          <w:tab w:val="left" w:pos="284"/>
          <w:tab w:val="right" w:pos="3969"/>
          <w:tab w:val="left" w:pos="52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>☐  kocioł/piec na energię elektryczną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</w:p>
    <w:p w14:paraId="4B419FCC" w14:textId="77777777" w:rsidR="00F41F74" w:rsidRDefault="00F41F74" w:rsidP="00F41F74">
      <w:pPr>
        <w:tabs>
          <w:tab w:val="left" w:pos="284"/>
          <w:tab w:val="right" w:pos="3969"/>
          <w:tab w:val="left" w:pos="52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>☐  kocioł/piec na biopaliwa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</w:p>
    <w:p w14:paraId="2F9C3CE3" w14:textId="77777777" w:rsidR="00F41F74" w:rsidRDefault="00F41F74" w:rsidP="00F41F74">
      <w:pPr>
        <w:tabs>
          <w:tab w:val="left" w:pos="284"/>
          <w:tab w:val="right" w:pos="3969"/>
          <w:tab w:val="left" w:pos="52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>☐  kocioł/piec dwu- lub wielopaliwowy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7D899E6" w14:textId="77777777" w:rsidR="00F41F74" w:rsidRDefault="00F41F74" w:rsidP="00F41F74">
      <w:pPr>
        <w:tabs>
          <w:tab w:val="left" w:pos="284"/>
          <w:tab w:val="right" w:pos="3969"/>
          <w:tab w:val="left" w:pos="52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>☐  inny rodzaj ogrzewania: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              </w:t>
      </w:r>
    </w:p>
    <w:p w14:paraId="6B94C054" w14:textId="77777777" w:rsidR="00F41F74" w:rsidRDefault="00F41F74" w:rsidP="00F41F74">
      <w:pPr>
        <w:tabs>
          <w:tab w:val="right" w:leader="dot" w:pos="4253"/>
          <w:tab w:val="left" w:pos="4820"/>
        </w:tabs>
        <w:spacing w:after="57" w:line="240" w:lineRule="auto"/>
      </w:pPr>
      <w:r>
        <w:rPr>
          <w:rFonts w:ascii="Times New Roman" w:hAnsi="Times New Roman"/>
        </w:rPr>
        <w:t>☐  gaz z sieci</w:t>
      </w:r>
    </w:p>
    <w:p w14:paraId="44A34410" w14:textId="77777777" w:rsidR="00F41F74" w:rsidRDefault="00F41F74" w:rsidP="00F41F74">
      <w:pPr>
        <w:tabs>
          <w:tab w:val="left" w:pos="284"/>
          <w:tab w:val="right" w:pos="3969"/>
          <w:tab w:val="left" w:pos="52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>☐  ciepła woda dostarczana z elektrociepłowni, ciepłowni lub kotłowni osiedlowej</w:t>
      </w:r>
    </w:p>
    <w:p w14:paraId="4676E2DE" w14:textId="77777777" w:rsidR="00F41F74" w:rsidRDefault="00F41F74" w:rsidP="00F41F74">
      <w:pPr>
        <w:tabs>
          <w:tab w:val="right" w:leader="dot" w:pos="4253"/>
          <w:tab w:val="left" w:pos="4820"/>
        </w:tabs>
        <w:spacing w:after="57" w:line="240" w:lineRule="auto"/>
      </w:pPr>
      <w:r>
        <w:rPr>
          <w:rFonts w:ascii="Times New Roman" w:hAnsi="Times New Roman"/>
        </w:rPr>
        <w:t>☐  instalacja elektryczna</w:t>
      </w:r>
    </w:p>
    <w:p w14:paraId="59EA3C4F" w14:textId="77777777" w:rsidR="00F41F74" w:rsidRDefault="00F41F74" w:rsidP="00F41F74">
      <w:pPr>
        <w:tabs>
          <w:tab w:val="left" w:pos="284"/>
          <w:tab w:val="right" w:pos="3969"/>
          <w:tab w:val="left" w:pos="5220"/>
          <w:tab w:val="right" w:pos="9072"/>
        </w:tabs>
        <w:spacing w:after="57" w:line="240" w:lineRule="auto"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          </w:t>
      </w:r>
    </w:p>
    <w:p w14:paraId="0A187E7D" w14:textId="77777777" w:rsidR="00F41F74" w:rsidRDefault="00F41F74" w:rsidP="00F41F74">
      <w:pPr>
        <w:tabs>
          <w:tab w:val="left" w:pos="284"/>
          <w:tab w:val="right" w:pos="3969"/>
          <w:tab w:val="left" w:pos="5220"/>
          <w:tab w:val="right" w:pos="9072"/>
        </w:tabs>
        <w:spacing w:after="57" w:line="240" w:lineRule="auto"/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68B94871" w14:textId="77777777" w:rsidR="00F41F74" w:rsidRDefault="00F41F74" w:rsidP="00F41F74">
      <w:pPr>
        <w:shd w:val="clear" w:color="auto" w:fill="FFFFFF"/>
        <w:spacing w:after="120"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KLAUZULA INFORMACYJNA </w:t>
      </w:r>
      <w:r>
        <w:rPr>
          <w:rFonts w:eastAsia="Times New Roman" w:cs="Times New Roman"/>
          <w:b/>
          <w:color w:val="000000"/>
          <w:sz w:val="20"/>
          <w:szCs w:val="20"/>
          <w:lang w:eastAsia="pl-PL"/>
        </w:rPr>
        <w:br/>
        <w:t>O PRZETWARZANIU DANYCH OSOBOWYCH</w:t>
      </w:r>
    </w:p>
    <w:p w14:paraId="271CF862" w14:textId="77777777" w:rsidR="00F41F74" w:rsidRDefault="00F41F74" w:rsidP="00F41F7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Zgodnie z art. 13 ROZPORZĄDZENIA PARLAMENTU EUROPEJSKIEGO I RADY (UE) 2016/679 z dnia 27 kwietnia 2016 r. w sprawie ochrony osób fizycznych w związku z przetwarzaniem danych osobowych i w sprawie swobodnego przepływu takich danych oraz uchylenia dyrektywy 95/46/WE (Dz. Urz. UE L 119 z 4.05.2016 roku) informuję, iż:</w:t>
      </w:r>
    </w:p>
    <w:p w14:paraId="1D719F92" w14:textId="77777777" w:rsidR="00F41F74" w:rsidRDefault="00F41F74" w:rsidP="00F41F7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Administratorem danych osobowych klientów Powiatowego Inspektoratu Nadzoru Budowlanego w Stalowej Woli jest Powiatowy Inspektor Nadzoru Budowlanego w Stalowej Woli z siedzibą w Stalowej Woli przy  ul. Podleśnej 15.</w:t>
      </w:r>
    </w:p>
    <w:p w14:paraId="2B0360F5" w14:textId="77777777" w:rsidR="00F41F74" w:rsidRDefault="00F41F74" w:rsidP="00F41F7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Dane osobowe przetwarzane są wyłącznie w celu wypełnienia obowiązku prawnego ciążącego na Administratorze, na podstawie art. 6 ust. 1 lit. c, bądź wykonania zadania realizowanego w interesie publicznym lub w ramach sprawowania władzy publicznej powierzonej Administratorowi, na podstawie art. 6 ust. 1 lit. e ww. rozporządzenia.</w:t>
      </w:r>
    </w:p>
    <w:p w14:paraId="3BAB6455" w14:textId="77777777" w:rsidR="00F41F74" w:rsidRDefault="00F41F74" w:rsidP="00F41F7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Osoby, których dane są przetwarzane, posiadają prawo dostępu do treści swoich danych oraz prawo ich sprostowania.</w:t>
      </w:r>
    </w:p>
    <w:p w14:paraId="3934D5BD" w14:textId="77777777" w:rsidR="00F41F74" w:rsidRDefault="00F41F74" w:rsidP="00F41F7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Podanie danych osobowych jest niezbędne do załatwienia sprawy, a ich zakres został określony w obowiązujących  przepisach prawa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dotyczących spraw z zakresu realizacji ustawowych zadań urzędu.</w:t>
      </w:r>
    </w:p>
    <w:p w14:paraId="3AF88ABA" w14:textId="77777777" w:rsidR="00F41F74" w:rsidRDefault="00F41F74" w:rsidP="00F41F7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Odbiorcami danych osobowych są wyłącznie podmioty uprawnione do uzyskania danych osobowych na podstawie  przepisów prawa oraz podmioty, które przetwarzają dane osobowe w imieniu Administratora na podstawie zawartej   umowy powierzenia danych osobowych (tzw. podmioty przetwarzające).</w:t>
      </w:r>
    </w:p>
    <w:p w14:paraId="6BEEDDF4" w14:textId="77777777" w:rsidR="00F41F74" w:rsidRDefault="00F41F74" w:rsidP="00F41F7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Dane osobowe nie będą przekazywane do państw  trzecich.</w:t>
      </w:r>
    </w:p>
    <w:p w14:paraId="45C5D86B" w14:textId="77777777" w:rsidR="00F41F74" w:rsidRDefault="00F41F74" w:rsidP="00F41F7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Dane osobowe będą przetwarzane przez okres niezbędny do realizacji wskazanego powyżej celu przetwarzania,  tym  w obowiązku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archiwizacyjnego wynikającego z przepisów prawa.</w:t>
      </w:r>
    </w:p>
    <w:p w14:paraId="520C6799" w14:textId="77777777" w:rsidR="00F41F74" w:rsidRDefault="00F41F74" w:rsidP="00F41F7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Osobie, której dane są przetwarzane, przysługuje prawo wniesienia skargi do organu nadzorczego, tj. Prezesa Urzędu Ochrony Danych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Osobowych.</w:t>
      </w:r>
    </w:p>
    <w:p w14:paraId="40EF338C" w14:textId="77777777" w:rsidR="00F41F74" w:rsidRDefault="00F41F74" w:rsidP="00F41F74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uppressAutoHyphens w:val="0"/>
        <w:autoSpaceDN/>
        <w:spacing w:after="280" w:line="240" w:lineRule="auto"/>
        <w:ind w:left="0" w:firstLine="0"/>
        <w:jc w:val="both"/>
        <w:textAlignment w:val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sprawach związanych z danymi osobowymi można kontaktować się z Inspektorem Ochrony Danych  Osobowych –  tel. (15) 643 37 06 lub e-mail pod adresem: kontakt@pinbsw.pl</w:t>
      </w:r>
    </w:p>
    <w:p w14:paraId="339948F8" w14:textId="77777777" w:rsidR="00F41F74" w:rsidRDefault="00F41F74" w:rsidP="00F41F74">
      <w:pPr>
        <w:pStyle w:val="Bezodstpw"/>
        <w:jc w:val="both"/>
        <w:rPr>
          <w:b/>
          <w:bCs/>
        </w:rPr>
      </w:pPr>
    </w:p>
    <w:p w14:paraId="1A911409" w14:textId="77777777" w:rsidR="00F41F74" w:rsidRDefault="00F41F74" w:rsidP="00F41F74">
      <w:pPr>
        <w:pStyle w:val="Bezodstpw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</w:rPr>
        <w:t>W przypadku zgłoszenia więcej niż jednego budynku, kartę ewidencyjną należy wypełniać dla każdego z nich osobno.</w:t>
      </w:r>
    </w:p>
    <w:p w14:paraId="4ABA4AC0" w14:textId="77777777" w:rsidR="00F41F74" w:rsidRDefault="00F41F74" w:rsidP="00F41F74">
      <w:pPr>
        <w:pStyle w:val="Bezodstpw"/>
        <w:shd w:val="clear" w:color="auto" w:fill="FFFFFF"/>
        <w:spacing w:after="120"/>
        <w:jc w:val="both"/>
        <w:rPr>
          <w:rFonts w:ascii="Times New Roman" w:hAnsi="Times New Roman" w:cs="Times New Roman"/>
          <w:color w:val="000000"/>
          <w:u w:val="single"/>
          <w:lang w:eastAsia="pl-PL"/>
        </w:rPr>
      </w:pPr>
    </w:p>
    <w:p w14:paraId="67D28B67" w14:textId="77777777" w:rsidR="00F41F74" w:rsidRDefault="00F41F74" w:rsidP="00F41F74">
      <w:pPr>
        <w:pStyle w:val="Bezodstpw"/>
        <w:shd w:val="clear" w:color="auto" w:fill="FFFFFF"/>
        <w:spacing w:after="120"/>
        <w:jc w:val="both"/>
      </w:pPr>
      <w:r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Oświadczam, że wszystkie powyższe dane są zgodne ze stanem faktycznym.</w:t>
      </w:r>
    </w:p>
    <w:p w14:paraId="133ADE97" w14:textId="77777777" w:rsidR="00F41F74" w:rsidRDefault="00F41F74" w:rsidP="00F41F74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479F71C" w14:textId="77777777" w:rsidR="00F41F74" w:rsidRDefault="00F41F74" w:rsidP="00F41F74">
      <w:pPr>
        <w:pStyle w:val="Bezodstpw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br/>
        <w:t xml:space="preserve">        </w:t>
      </w:r>
      <w:r>
        <w:rPr>
          <w:rFonts w:ascii="Times New Roman" w:hAnsi="Times New Roman" w:cs="Times New Roman"/>
        </w:rPr>
        <w:t xml:space="preserve">Stalowa Wola, dnia </w:t>
      </w:r>
      <w:r>
        <w:rPr>
          <w:rFonts w:ascii="Times New Roman" w:hAnsi="Times New Roman" w:cs="Times New Roman"/>
          <w:sz w:val="24"/>
        </w:rPr>
        <w:t>……………...…..………</w:t>
      </w:r>
    </w:p>
    <w:p w14:paraId="6609C61C" w14:textId="77777777" w:rsidR="00F41F74" w:rsidRDefault="00F41F74" w:rsidP="00F41F74">
      <w:pPr>
        <w:pStyle w:val="Bezodstpw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</w:t>
      </w:r>
    </w:p>
    <w:p w14:paraId="20021151" w14:textId="77777777" w:rsidR="00F41F74" w:rsidRDefault="00F41F74" w:rsidP="00F41F74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Podpis/y inwestora/ów,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pełnomocnika</w:t>
      </w:r>
      <w:r>
        <w:rPr>
          <w:rFonts w:ascii="Times New Roman" w:hAnsi="Times New Roman"/>
          <w:i/>
          <w:iCs/>
          <w:sz w:val="20"/>
          <w:szCs w:val="20"/>
        </w:rPr>
        <w:br/>
        <w:t xml:space="preserve">   </w:t>
      </w:r>
      <w:r>
        <w:rPr>
          <w:rFonts w:ascii="Times New Roman" w:hAnsi="Times New Roman"/>
          <w:i/>
          <w:iCs/>
          <w:sz w:val="20"/>
          <w:szCs w:val="20"/>
        </w:rPr>
        <w:br/>
        <w:t xml:space="preserve">                                                                                                 ……………………………………………………………</w:t>
      </w:r>
    </w:p>
    <w:p w14:paraId="0A5F0E8C" w14:textId="77777777" w:rsidR="00F41F74" w:rsidRDefault="00F41F74" w:rsidP="00F41F74">
      <w:pPr>
        <w:pStyle w:val="Tekstprzypisukocowego"/>
        <w:ind w:hanging="142"/>
        <w:jc w:val="both"/>
      </w:pPr>
    </w:p>
    <w:p w14:paraId="6544BC47" w14:textId="77777777" w:rsidR="003651D6" w:rsidRDefault="003651D6"/>
    <w:sectPr w:rsidR="003651D6" w:rsidSect="00F41F7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23FDA"/>
    <w:multiLevelType w:val="multilevel"/>
    <w:tmpl w:val="A21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color w:val="000000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93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74"/>
    <w:rsid w:val="00186416"/>
    <w:rsid w:val="003651D6"/>
    <w:rsid w:val="006C6102"/>
    <w:rsid w:val="00944311"/>
    <w:rsid w:val="00B44CF9"/>
    <w:rsid w:val="00BB3195"/>
    <w:rsid w:val="00F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8229"/>
  <w15:chartTrackingRefBased/>
  <w15:docId w15:val="{4ABE4044-EF3B-4F2E-BC99-C683AE20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74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641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4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4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4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4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4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41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4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41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41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41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41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41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41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41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41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86416"/>
    <w:rPr>
      <w:b/>
      <w:bCs/>
      <w:smallCaps/>
      <w:color w:val="44546A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18641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8641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41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41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86416"/>
    <w:rPr>
      <w:b/>
      <w:bCs/>
    </w:rPr>
  </w:style>
  <w:style w:type="character" w:styleId="Uwydatnienie">
    <w:name w:val="Emphasis"/>
    <w:basedOn w:val="Domylnaczcionkaakapitu"/>
    <w:uiPriority w:val="20"/>
    <w:qFormat/>
    <w:rsid w:val="00186416"/>
    <w:rPr>
      <w:i/>
      <w:iCs/>
    </w:rPr>
  </w:style>
  <w:style w:type="paragraph" w:styleId="Bezodstpw">
    <w:name w:val="No Spacing"/>
    <w:qFormat/>
    <w:rsid w:val="00186416"/>
  </w:style>
  <w:style w:type="paragraph" w:styleId="Cytat">
    <w:name w:val="Quote"/>
    <w:basedOn w:val="Normalny"/>
    <w:next w:val="Normalny"/>
    <w:link w:val="CytatZnak"/>
    <w:uiPriority w:val="29"/>
    <w:qFormat/>
    <w:rsid w:val="0018641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86416"/>
    <w:rPr>
      <w:color w:val="44546A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41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41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186416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8641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8641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186416"/>
    <w:rPr>
      <w:b/>
      <w:bCs/>
      <w:smallCaps/>
      <w:color w:val="44546A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186416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6416"/>
    <w:pPr>
      <w:outlineLvl w:val="9"/>
    </w:pPr>
  </w:style>
  <w:style w:type="paragraph" w:styleId="Tekstprzypisukocowego">
    <w:name w:val="endnote text"/>
    <w:basedOn w:val="Normalny"/>
    <w:link w:val="TekstprzypisukocowegoZnak"/>
    <w:rsid w:val="00F41F74"/>
    <w:pPr>
      <w:widowControl/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41F74"/>
    <w:rPr>
      <w:rFonts w:ascii="Calibri" w:eastAsia="Calibri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833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Pędlowski</dc:creator>
  <cp:keywords/>
  <dc:description/>
  <cp:lastModifiedBy>Marian Pędlowski</cp:lastModifiedBy>
  <cp:revision>4</cp:revision>
  <dcterms:created xsi:type="dcterms:W3CDTF">2023-08-29T08:33:00Z</dcterms:created>
  <dcterms:modified xsi:type="dcterms:W3CDTF">2023-08-29T08:50:00Z</dcterms:modified>
</cp:coreProperties>
</file>